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2F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  <w:r>
        <w:rPr>
          <w:noProof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-400049</wp:posOffset>
            </wp:positionV>
            <wp:extent cx="1082958" cy="1162050"/>
            <wp:effectExtent l="19050" t="0" r="2892" b="0"/>
            <wp:wrapNone/>
            <wp:docPr id="3" name="Picture 1" descr="S:\ADMINISTRATION\Forms\color cardin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\Forms\color cardinal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58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A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-324485</wp:posOffset>
                </wp:positionV>
                <wp:extent cx="6935470" cy="795655"/>
                <wp:effectExtent l="317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C" w:rsidRPr="00152D8C" w:rsidRDefault="00152D8C" w:rsidP="00BA2755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40"/>
                                <w:szCs w:val="40"/>
                              </w:rPr>
                            </w:pPr>
                            <w:r w:rsidRPr="00152D8C">
                              <w:rPr>
                                <w:rFonts w:ascii="Elephant" w:hAnsi="Elephant"/>
                                <w:b/>
                                <w:sz w:val="40"/>
                                <w:szCs w:val="40"/>
                              </w:rPr>
                              <w:t>Richard J. Rundle Elementary School</w:t>
                            </w:r>
                          </w:p>
                          <w:p w:rsidR="00152D8C" w:rsidRPr="00BA2755" w:rsidRDefault="00152D8C" w:rsidP="00BA2755">
                            <w:pPr>
                              <w:jc w:val="center"/>
                              <w:rPr>
                                <w:rFonts w:ascii="Elephant" w:hAnsi="Elephant"/>
                                <w:sz w:val="16"/>
                                <w:szCs w:val="16"/>
                              </w:rPr>
                            </w:pPr>
                          </w:p>
                          <w:p w:rsidR="00152D8C" w:rsidRPr="00152D8C" w:rsidRDefault="001C4A5D" w:rsidP="00BA2755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 xml:space="preserve">      </w:t>
                            </w:r>
                            <w:r w:rsidR="00152D8C" w:rsidRPr="00152D8C">
                              <w:rPr>
                                <w:rFonts w:ascii="Elephant" w:hAnsi="Elephant"/>
                              </w:rPr>
                              <w:t xml:space="preserve">Principal:  </w:t>
                            </w:r>
                            <w:r w:rsidR="00822E6C">
                              <w:rPr>
                                <w:rFonts w:ascii="Elephant" w:hAnsi="Elephant"/>
                              </w:rPr>
                              <w:t>Dr. Lenette Reece</w:t>
                            </w:r>
                            <w:r>
                              <w:rPr>
                                <w:rFonts w:ascii="Elephant" w:hAnsi="Elephant"/>
                              </w:rPr>
                              <w:t xml:space="preserve">     </w:t>
                            </w:r>
                            <w:r w:rsidR="005431F7">
                              <w:rPr>
                                <w:rFonts w:ascii="Elephant" w:hAnsi="Elephant"/>
                              </w:rPr>
                              <w:t xml:space="preserve">        </w:t>
                            </w:r>
                            <w:r>
                              <w:rPr>
                                <w:rFonts w:ascii="Elephant" w:hAnsi="Elephant"/>
                              </w:rPr>
                              <w:t xml:space="preserve">Assistant Principal:  </w:t>
                            </w:r>
                            <w:r w:rsidR="00F84F31">
                              <w:rPr>
                                <w:rFonts w:ascii="Elephant" w:hAnsi="Elephant"/>
                              </w:rPr>
                              <w:t>Stacey Sly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pt;margin-top:-25.55pt;width:546.1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DS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" filled="f" stroked="f">
                <v:textbox>
                  <w:txbxContent>
                    <w:p w:rsidR="00152D8C" w:rsidRPr="00152D8C" w:rsidRDefault="00152D8C" w:rsidP="00BA2755">
                      <w:pPr>
                        <w:jc w:val="center"/>
                        <w:rPr>
                          <w:rFonts w:ascii="Elephant" w:hAnsi="Elephant"/>
                          <w:b/>
                          <w:sz w:val="40"/>
                          <w:szCs w:val="40"/>
                        </w:rPr>
                      </w:pPr>
                      <w:r w:rsidRPr="00152D8C">
                        <w:rPr>
                          <w:rFonts w:ascii="Elephant" w:hAnsi="Elephant"/>
                          <w:b/>
                          <w:sz w:val="40"/>
                          <w:szCs w:val="40"/>
                        </w:rPr>
                        <w:t>Richard J. Rundle Elementary School</w:t>
                      </w:r>
                    </w:p>
                    <w:p w:rsidR="00152D8C" w:rsidRPr="00BA2755" w:rsidRDefault="00152D8C" w:rsidP="00BA2755">
                      <w:pPr>
                        <w:jc w:val="center"/>
                        <w:rPr>
                          <w:rFonts w:ascii="Elephant" w:hAnsi="Elephant"/>
                          <w:sz w:val="16"/>
                          <w:szCs w:val="16"/>
                        </w:rPr>
                      </w:pPr>
                    </w:p>
                    <w:p w:rsidR="00152D8C" w:rsidRPr="00152D8C" w:rsidRDefault="001C4A5D" w:rsidP="00BA2755">
                      <w:pPr>
                        <w:jc w:val="center"/>
                        <w:rPr>
                          <w:rFonts w:ascii="Elephant" w:hAnsi="Elephant"/>
                        </w:rPr>
                      </w:pPr>
                      <w:r>
                        <w:rPr>
                          <w:rFonts w:ascii="Elephant" w:hAnsi="Elephant"/>
                        </w:rPr>
                        <w:t xml:space="preserve">      </w:t>
                      </w:r>
                      <w:r w:rsidR="00152D8C" w:rsidRPr="00152D8C">
                        <w:rPr>
                          <w:rFonts w:ascii="Elephant" w:hAnsi="Elephant"/>
                        </w:rPr>
                        <w:t xml:space="preserve">Principal:  </w:t>
                      </w:r>
                      <w:r w:rsidR="00822E6C">
                        <w:rPr>
                          <w:rFonts w:ascii="Elephant" w:hAnsi="Elephant"/>
                        </w:rPr>
                        <w:t>Dr. Lenette Reece</w:t>
                      </w:r>
                      <w:r>
                        <w:rPr>
                          <w:rFonts w:ascii="Elephant" w:hAnsi="Elephant"/>
                        </w:rPr>
                        <w:t xml:space="preserve">     </w:t>
                      </w:r>
                      <w:r w:rsidR="005431F7">
                        <w:rPr>
                          <w:rFonts w:ascii="Elephant" w:hAnsi="Elephant"/>
                        </w:rPr>
                        <w:t xml:space="preserve">        </w:t>
                      </w:r>
                      <w:r>
                        <w:rPr>
                          <w:rFonts w:ascii="Elephant" w:hAnsi="Elephant"/>
                        </w:rPr>
                        <w:t xml:space="preserve">Assistant Principal:  </w:t>
                      </w:r>
                      <w:r w:rsidR="00F84F31">
                        <w:rPr>
                          <w:rFonts w:ascii="Elephant" w:hAnsi="Elephant"/>
                        </w:rPr>
                        <w:t>Stacey Sly</w:t>
                      </w:r>
                    </w:p>
                  </w:txbxContent>
                </v:textbox>
              </v:shape>
            </w:pict>
          </mc:Fallback>
        </mc:AlternateContent>
      </w:r>
      <w:r w:rsidR="001C4A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-27305</wp:posOffset>
                </wp:positionV>
                <wp:extent cx="379730" cy="8585835"/>
                <wp:effectExtent l="1905" t="127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858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C" w:rsidRPr="00152D8C" w:rsidRDefault="00152D8C">
                            <w:pPr>
                              <w:rPr>
                                <w:rFonts w:ascii="Antique Olive" w:hAnsi="Antique Olive"/>
                                <w:b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</w:rPr>
                              <w:t xml:space="preserve">        </w:t>
                            </w:r>
                            <w:r w:rsidRPr="00152D8C">
                              <w:rPr>
                                <w:rFonts w:ascii="Antique Olive" w:hAnsi="Antique Olive"/>
                                <w:b/>
                              </w:rPr>
                              <w:t>425 North Christy Lane</w:t>
                            </w:r>
                            <w:r>
                              <w:rPr>
                                <w:rFonts w:ascii="Antique Olive" w:hAnsi="Antique Olive"/>
                                <w:b/>
                              </w:rPr>
                              <w:t xml:space="preserve"> ●</w:t>
                            </w:r>
                            <w:r w:rsidRPr="00152D8C">
                              <w:rPr>
                                <w:rFonts w:ascii="Antique Olive" w:hAnsi="Antique Olive"/>
                                <w:b/>
                              </w:rPr>
                              <w:t xml:space="preserve">  Las Vegas, NV  89110 </w:t>
                            </w:r>
                            <w:r>
                              <w:rPr>
                                <w:rFonts w:ascii="Antique Olive" w:hAnsi="Antique Olive"/>
                                <w:b/>
                              </w:rPr>
                              <w:t>●</w:t>
                            </w:r>
                            <w:r w:rsidRPr="00152D8C">
                              <w:rPr>
                                <w:rFonts w:ascii="Antique Olive" w:hAnsi="Antique Olive"/>
                                <w:b/>
                              </w:rPr>
                              <w:t xml:space="preserve"> Phone (702)799-7380  Fax (702) 799-7327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2.35pt;margin-top:-2.15pt;width:29.9pt;height:6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" filled="f" stroked="f">
                <v:textbox style="layout-flow:vertical;mso-layout-flow-alt:bottom-to-top">
                  <w:txbxContent>
                    <w:p w:rsidR="00152D8C" w:rsidRPr="00152D8C" w:rsidRDefault="00152D8C">
                      <w:pPr>
                        <w:rPr>
                          <w:rFonts w:ascii="Antique Olive" w:hAnsi="Antique Olive"/>
                          <w:b/>
                        </w:rPr>
                      </w:pPr>
                      <w:r>
                        <w:rPr>
                          <w:rFonts w:ascii="Antique Olive" w:hAnsi="Antique Olive"/>
                          <w:b/>
                        </w:rPr>
                        <w:t xml:space="preserve">        </w:t>
                      </w:r>
                      <w:r w:rsidRPr="00152D8C">
                        <w:rPr>
                          <w:rFonts w:ascii="Antique Olive" w:hAnsi="Antique Olive"/>
                          <w:b/>
                        </w:rPr>
                        <w:t>425 North Christy Lane</w:t>
                      </w:r>
                      <w:r>
                        <w:rPr>
                          <w:rFonts w:ascii="Antique Olive" w:hAnsi="Antique Olive"/>
                          <w:b/>
                        </w:rPr>
                        <w:t xml:space="preserve"> ●</w:t>
                      </w:r>
                      <w:r w:rsidRPr="00152D8C">
                        <w:rPr>
                          <w:rFonts w:ascii="Antique Olive" w:hAnsi="Antique Olive"/>
                          <w:b/>
                        </w:rPr>
                        <w:t xml:space="preserve">  Las Vegas, NV  89110 </w:t>
                      </w:r>
                      <w:r>
                        <w:rPr>
                          <w:rFonts w:ascii="Antique Olive" w:hAnsi="Antique Olive"/>
                          <w:b/>
                        </w:rPr>
                        <w:t>●</w:t>
                      </w:r>
                      <w:r w:rsidRPr="00152D8C">
                        <w:rPr>
                          <w:rFonts w:ascii="Antique Olive" w:hAnsi="Antique Olive"/>
                          <w:b/>
                        </w:rPr>
                        <w:t xml:space="preserve"> Phone (702)799-7380  Fax (702) 799-7327</w:t>
                      </w:r>
                    </w:p>
                  </w:txbxContent>
                </v:textbox>
              </v:shape>
            </w:pict>
          </mc:Fallback>
        </mc:AlternateContent>
      </w:r>
    </w:p>
    <w:p w:rsidR="00152D8C" w:rsidRDefault="001C4A5D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6685280" cy="85820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858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034" w:rsidRDefault="00E06034" w:rsidP="0034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3444FF" w:rsidRPr="00E06034" w:rsidRDefault="003444FF" w:rsidP="0034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0603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>ORGANIC GARDEN CLUB 2017 – 2018</w:t>
                            </w:r>
                          </w:p>
                          <w:p w:rsidR="003444FF" w:rsidRDefault="003444FF" w:rsidP="0034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034" w:rsidRDefault="00E06034" w:rsidP="003444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06034" w:rsidRPr="00E06034" w:rsidRDefault="003444FF" w:rsidP="003444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44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Organic Garden Club (OGC) is accepting new members!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Meetings will be </w:t>
                            </w:r>
                            <w:r w:rsidRPr="00E060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EVERY WEDNESDAY AFTER SCHOOL FROM 3:15 – 4:00PM.  </w:t>
                            </w:r>
                          </w:p>
                          <w:p w:rsidR="00E06034" w:rsidRPr="00E06034" w:rsidRDefault="00E06034" w:rsidP="003444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444FF" w:rsidRDefault="003444FF" w:rsidP="003444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Club members will need to be the leaders of our Rundle Garden so their best behavior is required! Due to </w:t>
                            </w:r>
                            <w:r w:rsidR="00E06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limited number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of students</w:t>
                            </w:r>
                            <w:r w:rsidR="00E06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allowed, Dr. Tanner may need to ask students who aren’t productive or </w:t>
                            </w:r>
                            <w:r w:rsidR="00E06034" w:rsidRPr="00E06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are not picked up on time to not be members.</w:t>
                            </w:r>
                            <w:r w:rsidR="00E06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06034" w:rsidRDefault="00E06034" w:rsidP="003444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06034" w:rsidRDefault="00E06034" w:rsidP="003444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Parents and community members are also encouraged to attend each Wednesday… the more adults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 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merrier! </w:t>
                            </w:r>
                          </w:p>
                          <w:p w:rsidR="00E06034" w:rsidRDefault="00E06034" w:rsidP="003444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06034" w:rsidRPr="00E06034" w:rsidRDefault="00E06034" w:rsidP="003444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60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We will meet at 3:15 in Mrs. Dunhill’s classroom, room #21 and then head out to the Garden.  </w:t>
                            </w:r>
                          </w:p>
                          <w:p w:rsidR="00E06034" w:rsidRDefault="00E06034" w:rsidP="003444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06034" w:rsidRDefault="00E06034" w:rsidP="003444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Student name ______________________________ ID # _____________</w:t>
                            </w:r>
                          </w:p>
                          <w:p w:rsidR="00E06034" w:rsidRDefault="00E06034" w:rsidP="003444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06034" w:rsidRDefault="00E06034" w:rsidP="003444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Teacher name ______________________________</w:t>
                            </w:r>
                          </w:p>
                          <w:p w:rsidR="00E06034" w:rsidRDefault="00E06034" w:rsidP="003444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06034" w:rsidRDefault="00E06034" w:rsidP="003444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Parent Name _________________________Parent phone _____________________</w:t>
                            </w:r>
                          </w:p>
                          <w:p w:rsidR="00E06034" w:rsidRDefault="00E06034" w:rsidP="003444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06034" w:rsidRDefault="00E06034" w:rsidP="003444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Alternate  Adult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Contact _______________________  Alt. phone _________________</w:t>
                            </w:r>
                          </w:p>
                          <w:p w:rsidR="00E06034" w:rsidRDefault="00E06034" w:rsidP="003444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06034" w:rsidRPr="003444FF" w:rsidRDefault="00E06034" w:rsidP="003444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06034" w:rsidRDefault="00E06034" w:rsidP="00822E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Please check appropriate boxes:</w:t>
                            </w:r>
                          </w:p>
                          <w:p w:rsidR="00E06034" w:rsidRDefault="00E06034" w:rsidP="00822E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06034" w:rsidRDefault="00E06034" w:rsidP="00822E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________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student will be walking home at 4:00pm</w:t>
                            </w:r>
                          </w:p>
                          <w:p w:rsidR="00E06034" w:rsidRDefault="00E06034" w:rsidP="00822E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06034" w:rsidRDefault="00E06034" w:rsidP="00822E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 My student will be picked up at 4:00 by _______________________</w:t>
                            </w:r>
                            <w:r w:rsidR="00646B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</w:t>
                            </w:r>
                            <w:proofErr w:type="gramStart"/>
                            <w:r w:rsidR="00646B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_(</w:t>
                            </w:r>
                            <w:proofErr w:type="gramEnd"/>
                            <w:r w:rsidR="00646B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name of person).</w:t>
                            </w:r>
                          </w:p>
                          <w:p w:rsidR="00E06034" w:rsidRDefault="00E06034" w:rsidP="00822E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16B17" w:rsidRDefault="00A16B17" w:rsidP="00822E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________   I will be staying with my student the entire time. </w:t>
                            </w:r>
                          </w:p>
                          <w:p w:rsidR="00A16B17" w:rsidRDefault="00A16B17" w:rsidP="00822E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16B17" w:rsidRDefault="00A16B17" w:rsidP="00822E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A116C" w:rsidRDefault="00EA116C" w:rsidP="00A16B17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A116C" w:rsidRDefault="00EA116C" w:rsidP="00A16B17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A116C" w:rsidRDefault="00EA116C" w:rsidP="00A16B17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Thank you!</w:t>
                            </w:r>
                          </w:p>
                          <w:p w:rsidR="00646B8F" w:rsidRDefault="00646B8F" w:rsidP="00A16B17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A116C" w:rsidRDefault="00EA116C" w:rsidP="00A16B17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A116C" w:rsidRDefault="00EA116C" w:rsidP="00A16B17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Dr. Kellie Tanner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 Learning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Strategist at Rundle. </w:t>
                            </w:r>
                          </w:p>
                          <w:p w:rsidR="00646B8F" w:rsidRDefault="00646B8F" w:rsidP="00A16B17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(928) 380 -1193 my personal cell phone for texts and/or questions while outside! </w:t>
                            </w:r>
                          </w:p>
                          <w:p w:rsidR="00A16B17" w:rsidRPr="00A16B17" w:rsidRDefault="00A16B17" w:rsidP="00A16B17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16B17" w:rsidRDefault="00A16B17" w:rsidP="00822E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16B17" w:rsidRDefault="00A16B17" w:rsidP="00822E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16B17" w:rsidRDefault="00A16B17" w:rsidP="00822E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0244F3" w:rsidRDefault="000244F3" w:rsidP="00822E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0244F3" w:rsidRDefault="000244F3" w:rsidP="00822E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0244F3" w:rsidRDefault="000244F3" w:rsidP="00822E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0244F3" w:rsidRDefault="000244F3" w:rsidP="00822E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D39B1" w:rsidRDefault="003D39B1" w:rsidP="00822E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552C2" w:rsidRPr="00822E6C" w:rsidRDefault="001552C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22E6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                                         </w:t>
                            </w: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22E6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BA2755" w:rsidRPr="00822E6C" w:rsidRDefault="00BA275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9pt;margin-top:6.05pt;width:526.4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u3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" filled="f" stroked="f">
                <v:textbox>
                  <w:txbxContent>
                    <w:p w:rsidR="00E06034" w:rsidRDefault="00E06034" w:rsidP="003444F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</w:p>
                    <w:p w:rsidR="003444FF" w:rsidRPr="00E06034" w:rsidRDefault="003444FF" w:rsidP="003444F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  <w:r w:rsidRPr="00E06034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>ORGANIC GARDEN CLUB 2017 – 2018</w:t>
                      </w:r>
                    </w:p>
                    <w:p w:rsidR="003444FF" w:rsidRDefault="003444FF" w:rsidP="003444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  <w:p w:rsidR="00E06034" w:rsidRDefault="00E06034" w:rsidP="003444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06034" w:rsidRPr="00E06034" w:rsidRDefault="003444FF" w:rsidP="003444F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444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Organic Garden Club (OGC) is accepting new members!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Meetings will be </w:t>
                      </w:r>
                      <w:r w:rsidRPr="00E060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EVERY WEDNESDAY AFTER SCHOOL FROM 3:15 – 4:00PM.  </w:t>
                      </w:r>
                    </w:p>
                    <w:p w:rsidR="00E06034" w:rsidRPr="00E06034" w:rsidRDefault="00E06034" w:rsidP="003444F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3444FF" w:rsidRDefault="003444FF" w:rsidP="003444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Club members will need to be the leaders of our Rundle Garden so their best behavior is required! Due to </w:t>
                      </w:r>
                      <w:r w:rsidR="00E06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limited number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of students</w:t>
                      </w:r>
                      <w:r w:rsidR="00E06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allowed, Dr. Tanner may need to ask students who aren’t productive or </w:t>
                      </w:r>
                      <w:r w:rsidR="00E06034" w:rsidRPr="00E0603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are not picked up on time to not be members.</w:t>
                      </w:r>
                      <w:r w:rsidR="00E06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06034" w:rsidRDefault="00E06034" w:rsidP="003444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06034" w:rsidRDefault="00E06034" w:rsidP="003444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Parents and community members are also encouraged to attend each Wednesday… the more adults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 the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merrier! </w:t>
                      </w:r>
                    </w:p>
                    <w:p w:rsidR="00E06034" w:rsidRDefault="00E06034" w:rsidP="003444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06034" w:rsidRPr="00E06034" w:rsidRDefault="00E06034" w:rsidP="003444F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060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We will meet at 3:15 in Mrs. Dunhill’s classroom, room #21 and then head out to the Garden.  </w:t>
                      </w:r>
                    </w:p>
                    <w:p w:rsidR="00E06034" w:rsidRDefault="00E06034" w:rsidP="003444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06034" w:rsidRDefault="00E06034" w:rsidP="003444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Student name ______________________________ ID # _____________</w:t>
                      </w:r>
                    </w:p>
                    <w:p w:rsidR="00E06034" w:rsidRDefault="00E06034" w:rsidP="003444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06034" w:rsidRDefault="00E06034" w:rsidP="003444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Teacher name ______________________________</w:t>
                      </w:r>
                    </w:p>
                    <w:p w:rsidR="00E06034" w:rsidRDefault="00E06034" w:rsidP="003444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06034" w:rsidRDefault="00E06034" w:rsidP="003444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Parent Name _________________________Parent phone _____________________</w:t>
                      </w:r>
                    </w:p>
                    <w:p w:rsidR="00E06034" w:rsidRDefault="00E06034" w:rsidP="003444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06034" w:rsidRDefault="00E06034" w:rsidP="003444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Alternate  Adult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Contact _______________________  Alt. phone _________________</w:t>
                      </w:r>
                    </w:p>
                    <w:p w:rsidR="00E06034" w:rsidRDefault="00E06034" w:rsidP="003444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06034" w:rsidRPr="003444FF" w:rsidRDefault="00E06034" w:rsidP="003444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06034" w:rsidRDefault="00E06034" w:rsidP="00822E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Please check appropriate boxes:</w:t>
                      </w:r>
                    </w:p>
                    <w:p w:rsidR="00E06034" w:rsidRDefault="00E06034" w:rsidP="00822E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06034" w:rsidRDefault="00E06034" w:rsidP="00822E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________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student will be walking home at 4:00pm</w:t>
                      </w:r>
                    </w:p>
                    <w:p w:rsidR="00E06034" w:rsidRDefault="00E06034" w:rsidP="00822E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06034" w:rsidRDefault="00E06034" w:rsidP="00822E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 My student will be picked up at 4:00 by _______________________</w:t>
                      </w:r>
                      <w:r w:rsidR="00646B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</w:t>
                      </w:r>
                      <w:proofErr w:type="gramStart"/>
                      <w:r w:rsidR="00646B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_(</w:t>
                      </w:r>
                      <w:proofErr w:type="gramEnd"/>
                      <w:r w:rsidR="00646B8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name of person).</w:t>
                      </w:r>
                    </w:p>
                    <w:p w:rsidR="00E06034" w:rsidRDefault="00E06034" w:rsidP="00822E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16B17" w:rsidRDefault="00A16B17" w:rsidP="00822E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________   I will be staying with my student the entire time. </w:t>
                      </w:r>
                    </w:p>
                    <w:p w:rsidR="00A16B17" w:rsidRDefault="00A16B17" w:rsidP="00822E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16B17" w:rsidRDefault="00A16B17" w:rsidP="00822E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A116C" w:rsidRDefault="00EA116C" w:rsidP="00A16B17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A116C" w:rsidRDefault="00EA116C" w:rsidP="00A16B17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A116C" w:rsidRDefault="00EA116C" w:rsidP="00A16B17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Thank you!</w:t>
                      </w:r>
                    </w:p>
                    <w:p w:rsidR="00646B8F" w:rsidRDefault="00646B8F" w:rsidP="00A16B17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EA116C" w:rsidRDefault="00EA116C" w:rsidP="00A16B17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A116C" w:rsidRDefault="00EA116C" w:rsidP="00A16B17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Dr. Kellie Tanner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 Learning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Strategist at Rundle. </w:t>
                      </w:r>
                    </w:p>
                    <w:p w:rsidR="00646B8F" w:rsidRDefault="00646B8F" w:rsidP="00A16B17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(928) 380 -1193 my personal cell phone for texts and/or questions while outside! </w:t>
                      </w:r>
                    </w:p>
                    <w:p w:rsidR="00A16B17" w:rsidRPr="00A16B17" w:rsidRDefault="00A16B17" w:rsidP="00A16B17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16B17" w:rsidRDefault="00A16B17" w:rsidP="00822E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16B17" w:rsidRDefault="00A16B17" w:rsidP="00822E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16B17" w:rsidRDefault="00A16B17" w:rsidP="00822E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244F3" w:rsidRDefault="000244F3" w:rsidP="00822E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244F3" w:rsidRDefault="000244F3" w:rsidP="00822E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244F3" w:rsidRDefault="000244F3" w:rsidP="00822E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244F3" w:rsidRDefault="000244F3" w:rsidP="00822E6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D39B1" w:rsidRDefault="003D39B1" w:rsidP="00822E6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552C2" w:rsidRPr="00822E6C" w:rsidRDefault="001552C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22E6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                                         </w:t>
                      </w: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22E6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BA2755" w:rsidRPr="00822E6C" w:rsidRDefault="00BA275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C4A5D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83185</wp:posOffset>
                </wp:positionV>
                <wp:extent cx="1333500" cy="871220"/>
                <wp:effectExtent l="444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2C2" w:rsidRDefault="001552C2">
                            <w:r w:rsidRPr="001552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4450" cy="854427"/>
                                  <wp:effectExtent l="19050" t="0" r="0" b="0"/>
                                  <wp:docPr id="11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can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504" cy="855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12.1pt;margin-top:6.55pt;width:10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OUuA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" filled="f" stroked="f">
                <v:textbox>
                  <w:txbxContent>
                    <w:p w:rsidR="001552C2" w:rsidRDefault="001552C2">
                      <w:r w:rsidRPr="001552C2">
                        <w:rPr>
                          <w:noProof/>
                        </w:rPr>
                        <w:drawing>
                          <wp:inline distT="0" distB="0" distL="0" distR="0">
                            <wp:extent cx="1314450" cy="854427"/>
                            <wp:effectExtent l="19050" t="0" r="0" b="0"/>
                            <wp:docPr id="11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can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504" cy="855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152D8C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</w:p>
    <w:p w:rsidR="00152D8C" w:rsidRDefault="00BA2755" w:rsidP="00152D8C">
      <w:pPr>
        <w:pBdr>
          <w:top w:val="threeDEmboss" w:sz="48" w:space="1" w:color="CC0000"/>
          <w:left w:val="threeDEmboss" w:sz="48" w:space="4" w:color="CC0000"/>
        </w:pBdr>
        <w:ind w:left="-360" w:right="-990"/>
      </w:pPr>
      <w:r>
        <w:t xml:space="preserve">                                                                                                                                   </w:t>
      </w:r>
    </w:p>
    <w:sectPr w:rsidR="00152D8C" w:rsidSect="00152D8C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74" w:rsidRDefault="00037574" w:rsidP="00152D8C">
      <w:r>
        <w:separator/>
      </w:r>
    </w:p>
  </w:endnote>
  <w:endnote w:type="continuationSeparator" w:id="0">
    <w:p w:rsidR="00037574" w:rsidRDefault="00037574" w:rsidP="0015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74" w:rsidRDefault="00037574" w:rsidP="00152D8C">
      <w:r>
        <w:separator/>
      </w:r>
    </w:p>
  </w:footnote>
  <w:footnote w:type="continuationSeparator" w:id="0">
    <w:p w:rsidR="00037574" w:rsidRDefault="00037574" w:rsidP="0015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4D4"/>
    <w:multiLevelType w:val="hybridMultilevel"/>
    <w:tmpl w:val="70FAA4C4"/>
    <w:lvl w:ilvl="0" w:tplc="0A50E1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8C"/>
    <w:rsid w:val="000244F3"/>
    <w:rsid w:val="00037574"/>
    <w:rsid w:val="0005125D"/>
    <w:rsid w:val="000E2876"/>
    <w:rsid w:val="00144B4F"/>
    <w:rsid w:val="00152D8C"/>
    <w:rsid w:val="001552C2"/>
    <w:rsid w:val="001B6B02"/>
    <w:rsid w:val="001C4A5D"/>
    <w:rsid w:val="001E4F21"/>
    <w:rsid w:val="001F59BC"/>
    <w:rsid w:val="002B1619"/>
    <w:rsid w:val="002C2EF1"/>
    <w:rsid w:val="002E1A72"/>
    <w:rsid w:val="00306CA2"/>
    <w:rsid w:val="003444FF"/>
    <w:rsid w:val="00372135"/>
    <w:rsid w:val="003B517C"/>
    <w:rsid w:val="003D39B1"/>
    <w:rsid w:val="0045423B"/>
    <w:rsid w:val="005431F7"/>
    <w:rsid w:val="00580B27"/>
    <w:rsid w:val="005D05B9"/>
    <w:rsid w:val="00627EC0"/>
    <w:rsid w:val="00646B8F"/>
    <w:rsid w:val="006758B3"/>
    <w:rsid w:val="00716F9B"/>
    <w:rsid w:val="0073669D"/>
    <w:rsid w:val="0078737C"/>
    <w:rsid w:val="00822E6C"/>
    <w:rsid w:val="008E7AD9"/>
    <w:rsid w:val="00942C37"/>
    <w:rsid w:val="009F4018"/>
    <w:rsid w:val="00A068FE"/>
    <w:rsid w:val="00A16B17"/>
    <w:rsid w:val="00A4261C"/>
    <w:rsid w:val="00A4302C"/>
    <w:rsid w:val="00A7142F"/>
    <w:rsid w:val="00B408C7"/>
    <w:rsid w:val="00BA2755"/>
    <w:rsid w:val="00D0474E"/>
    <w:rsid w:val="00D40DCF"/>
    <w:rsid w:val="00D842F3"/>
    <w:rsid w:val="00E04BF4"/>
    <w:rsid w:val="00E06034"/>
    <w:rsid w:val="00E90E6A"/>
    <w:rsid w:val="00EA116C"/>
    <w:rsid w:val="00ED1A7B"/>
    <w:rsid w:val="00F1732F"/>
    <w:rsid w:val="00F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2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D8C"/>
  </w:style>
  <w:style w:type="paragraph" w:styleId="Footer">
    <w:name w:val="footer"/>
    <w:basedOn w:val="Normal"/>
    <w:link w:val="FooterChar"/>
    <w:uiPriority w:val="99"/>
    <w:semiHidden/>
    <w:unhideWhenUsed/>
    <w:rsid w:val="00152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D8C"/>
  </w:style>
  <w:style w:type="paragraph" w:styleId="BalloonText">
    <w:name w:val="Balloon Text"/>
    <w:basedOn w:val="Normal"/>
    <w:link w:val="BalloonTextChar"/>
    <w:uiPriority w:val="99"/>
    <w:semiHidden/>
    <w:unhideWhenUsed/>
    <w:rsid w:val="00152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2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D8C"/>
  </w:style>
  <w:style w:type="paragraph" w:styleId="Footer">
    <w:name w:val="footer"/>
    <w:basedOn w:val="Normal"/>
    <w:link w:val="FooterChar"/>
    <w:uiPriority w:val="99"/>
    <w:semiHidden/>
    <w:unhideWhenUsed/>
    <w:rsid w:val="00152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D8C"/>
  </w:style>
  <w:style w:type="paragraph" w:styleId="BalloonText">
    <w:name w:val="Balloon Text"/>
    <w:basedOn w:val="Normal"/>
    <w:link w:val="BalloonTextChar"/>
    <w:uiPriority w:val="99"/>
    <w:semiHidden/>
    <w:unhideWhenUsed/>
    <w:rsid w:val="00152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1CE16-197A-4FB3-AB6A-977D10A7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2</cp:revision>
  <cp:lastPrinted>2017-10-16T18:27:00Z</cp:lastPrinted>
  <dcterms:created xsi:type="dcterms:W3CDTF">2017-10-16T18:28:00Z</dcterms:created>
  <dcterms:modified xsi:type="dcterms:W3CDTF">2017-10-16T18:28:00Z</dcterms:modified>
</cp:coreProperties>
</file>